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464608">
        <w:t>Transport i logistyka semestr I+II</w:t>
      </w:r>
    </w:p>
    <w:p w:rsidR="00464608" w:rsidRDefault="00464608">
      <w:pPr>
        <w:pStyle w:val="Tekstpodstawowy"/>
        <w:spacing w:before="80"/>
        <w:ind w:left="720"/>
      </w:pPr>
      <w:r>
        <w:t>Miejsce zajęć: ul. Kurpińskiego 2 (budyne</w:t>
      </w:r>
      <w:r w:rsidR="00D82A80">
        <w:t>k Zespołu Szkół nr 4) – sala 103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10.06.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11.06.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AE2228" w:rsidP="00DC20B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line="240" w:lineRule="auto"/>
              <w:ind w:left="224" w:right="224"/>
              <w:rPr>
                <w:rFonts w:asciiTheme="minorHAnsi" w:hAnsiTheme="minorHAnsi" w:cstheme="minorHAnsi"/>
                <w:b/>
              </w:rPr>
            </w:pPr>
            <w:r w:rsidRPr="00DC20BB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DC20BB">
              <w:rPr>
                <w:rFonts w:asciiTheme="minorHAnsi" w:hAnsiTheme="minorHAnsi" w:cstheme="minorHAnsi"/>
                <w:spacing w:val="-4"/>
              </w:rPr>
              <w:t>Gospodarka magazynowa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spacing w:val="-3"/>
              </w:rPr>
            </w:pPr>
            <w:r w:rsidRPr="00DC20BB">
              <w:rPr>
                <w:rFonts w:asciiTheme="minorHAnsi" w:hAnsiTheme="minorHAnsi" w:cstheme="minorHAnsi"/>
                <w:spacing w:val="-3"/>
              </w:rPr>
              <w:t>L.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0" w:line="255" w:lineRule="exact"/>
              <w:ind w:left="224" w:right="220"/>
              <w:rPr>
                <w:rFonts w:asciiTheme="minorHAnsi" w:hAnsiTheme="minorHAnsi" w:cstheme="minorHAnsi"/>
                <w:b/>
              </w:rPr>
            </w:pPr>
            <w:r w:rsidRPr="00DC20BB">
              <w:rPr>
                <w:rFonts w:asciiTheme="minorHAnsi" w:hAnsiTheme="minorHAnsi" w:cstheme="minorHAnsi"/>
                <w:b/>
              </w:rPr>
              <w:t>Ś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</w:rPr>
            </w:pPr>
            <w:r w:rsidRPr="00DC20BB">
              <w:rPr>
                <w:rFonts w:asciiTheme="minorHAnsi" w:hAnsiTheme="minorHAnsi" w:cstheme="minorHAnsi"/>
              </w:rPr>
              <w:t>Środki transportu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DC20BB">
              <w:rPr>
                <w:rFonts w:asciiTheme="minorHAnsi" w:hAnsiTheme="minorHAnsi" w:cstheme="minorHAnsi"/>
                <w:spacing w:val="-4"/>
              </w:rPr>
              <w:t>L. Grzechowiak</w:t>
            </w:r>
          </w:p>
          <w:p w:rsidR="00DC20BB" w:rsidRPr="00DC20BB" w:rsidRDefault="00DC20BB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0" w:line="256" w:lineRule="exact"/>
              <w:ind w:left="224" w:right="222"/>
              <w:rPr>
                <w:rFonts w:asciiTheme="minorHAnsi" w:hAnsiTheme="minorHAnsi" w:cstheme="minorHAnsi"/>
                <w:b/>
              </w:rPr>
            </w:pPr>
            <w:r w:rsidRPr="00DC20BB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 w:rsidP="00DC20BB">
            <w:pPr>
              <w:rPr>
                <w:rFonts w:asciiTheme="minorHAnsi" w:hAnsiTheme="minorHAnsi" w:cstheme="minorHAnsi"/>
              </w:rPr>
            </w:pPr>
            <w:r w:rsidRPr="00DC20BB">
              <w:rPr>
                <w:rFonts w:asciiTheme="minorHAnsi" w:hAnsiTheme="minorHAnsi" w:cstheme="minorHAnsi"/>
              </w:rPr>
              <w:t>Organizacja procesów magazynowych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DC20BB">
              <w:rPr>
                <w:rFonts w:asciiTheme="minorHAnsi" w:hAnsiTheme="minorHAnsi" w:cstheme="minorHAnsi"/>
                <w:spacing w:val="-3"/>
              </w:rPr>
              <w:t>L.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line="240" w:lineRule="auto"/>
              <w:ind w:left="3"/>
              <w:rPr>
                <w:rFonts w:asciiTheme="minorHAnsi" w:hAnsiTheme="minorHAnsi" w:cstheme="minorHAnsi"/>
                <w:b/>
              </w:rPr>
            </w:pPr>
            <w:r w:rsidRPr="00DC20BB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2"/>
              </w:rPr>
            </w:pPr>
            <w:r w:rsidRPr="00DC20BB">
              <w:rPr>
                <w:rFonts w:asciiTheme="minorHAnsi" w:hAnsiTheme="minorHAnsi" w:cstheme="minorHAnsi"/>
                <w:spacing w:val="-2"/>
              </w:rPr>
              <w:t>Dokumentacja procesów transportowych i logistycznych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DC20BB">
              <w:rPr>
                <w:rFonts w:asciiTheme="minorHAnsi" w:hAnsiTheme="minorHAnsi" w:cstheme="minorHAnsi"/>
                <w:spacing w:val="-3"/>
              </w:rPr>
              <w:t>L.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line="240" w:lineRule="auto"/>
              <w:ind w:left="4"/>
              <w:rPr>
                <w:rFonts w:asciiTheme="minorHAnsi" w:hAnsiTheme="minorHAnsi" w:cstheme="minorHAnsi"/>
                <w:b/>
              </w:rPr>
            </w:pPr>
            <w:r w:rsidRPr="00DC20BB">
              <w:rPr>
                <w:rFonts w:asciiTheme="minorHAnsi" w:hAnsiTheme="minorHAnsi" w:cstheme="minorHAnsi"/>
                <w:b/>
              </w:rPr>
              <w:t>J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DC20BB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DC20BB">
              <w:rPr>
                <w:rFonts w:asciiTheme="minorHAnsi" w:hAnsiTheme="minorHAnsi" w:cstheme="minorHAnsi"/>
                <w:spacing w:val="-4"/>
              </w:rPr>
              <w:t>Język angielski w pracy logistyka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C20BB" w:rsidRDefault="001F0E9C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3"/>
              </w:rPr>
              <w:t>Z.Sikorska</w:t>
            </w:r>
          </w:p>
        </w:tc>
      </w:tr>
    </w:tbl>
    <w:p w:rsidR="00D7218B" w:rsidRDefault="00D7218B">
      <w:bookmarkStart w:id="0" w:name="_GoBack"/>
      <w:bookmarkEnd w:id="0"/>
    </w:p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516DB"/>
    <w:rsid w:val="001F0E9C"/>
    <w:rsid w:val="00464608"/>
    <w:rsid w:val="00705C23"/>
    <w:rsid w:val="00746EC8"/>
    <w:rsid w:val="00AE2228"/>
    <w:rsid w:val="00D17C33"/>
    <w:rsid w:val="00D7218B"/>
    <w:rsid w:val="00D82A80"/>
    <w:rsid w:val="00D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9</cp:revision>
  <cp:lastPrinted>2022-01-25T17:24:00Z</cp:lastPrinted>
  <dcterms:created xsi:type="dcterms:W3CDTF">2022-01-25T16:14:00Z</dcterms:created>
  <dcterms:modified xsi:type="dcterms:W3CDTF">2023-02-13T12:56:00Z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